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3"/>
        <w:gridCol w:w="973"/>
        <w:gridCol w:w="1106"/>
        <w:gridCol w:w="1372"/>
        <w:gridCol w:w="1308"/>
      </w:tblGrid>
      <w:tr w:rsidR="00714488" w:rsidTr="000B45C2">
        <w:trPr>
          <w:trHeight w:val="374"/>
        </w:trPr>
        <w:tc>
          <w:tcPr>
            <w:tcW w:w="2666" w:type="dxa"/>
            <w:gridSpan w:val="2"/>
          </w:tcPr>
          <w:p w:rsidR="00714488" w:rsidRDefault="00714488" w:rsidP="000B45C2">
            <w:pPr>
              <w:pStyle w:val="TableParagraph"/>
              <w:tabs>
                <w:tab w:val="left" w:pos="1372"/>
              </w:tabs>
              <w:spacing w:before="32" w:line="208" w:lineRule="exact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Jenis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Sayuran</w:t>
            </w:r>
            <w:r>
              <w:rPr>
                <w:spacing w:val="-3"/>
                <w:sz w:val="13"/>
              </w:rPr>
              <w:tab/>
            </w:r>
            <w:r>
              <w:rPr>
                <w:spacing w:val="-4"/>
                <w:position w:val="9"/>
                <w:sz w:val="13"/>
              </w:rPr>
              <w:t xml:space="preserve">Luas </w:t>
            </w:r>
            <w:r>
              <w:rPr>
                <w:spacing w:val="-5"/>
                <w:position w:val="9"/>
                <w:sz w:val="13"/>
              </w:rPr>
              <w:t>Tanam</w:t>
            </w:r>
            <w:r>
              <w:rPr>
                <w:spacing w:val="-6"/>
                <w:position w:val="9"/>
                <w:sz w:val="13"/>
              </w:rPr>
              <w:t xml:space="preserve"> </w:t>
            </w:r>
            <w:r>
              <w:rPr>
                <w:position w:val="9"/>
                <w:sz w:val="13"/>
              </w:rPr>
              <w:t>/</w:t>
            </w:r>
          </w:p>
          <w:p w:rsidR="00714488" w:rsidRPr="00714488" w:rsidRDefault="00714488" w:rsidP="000B45C2">
            <w:pPr>
              <w:pStyle w:val="TableParagraph"/>
              <w:tabs>
                <w:tab w:val="left" w:pos="1516"/>
              </w:tabs>
              <w:spacing w:line="114" w:lineRule="exact"/>
              <w:ind w:right="240"/>
              <w:jc w:val="right"/>
              <w:rPr>
                <w:i/>
                <w:sz w:val="13"/>
                <w:lang w:val="id-ID"/>
              </w:rPr>
            </w:pPr>
            <w:r>
              <w:rPr>
                <w:i/>
                <w:sz w:val="13"/>
              </w:rPr>
              <w:t>Type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Vegetables</w:t>
            </w:r>
            <w:r>
              <w:rPr>
                <w:i/>
                <w:sz w:val="13"/>
              </w:rPr>
              <w:tab/>
            </w:r>
            <w:r>
              <w:rPr>
                <w:i/>
                <w:position w:val="9"/>
                <w:sz w:val="13"/>
              </w:rPr>
              <w:t>Planted Area</w:t>
            </w:r>
          </w:p>
        </w:tc>
        <w:tc>
          <w:tcPr>
            <w:tcW w:w="3786" w:type="dxa"/>
            <w:gridSpan w:val="3"/>
          </w:tcPr>
          <w:p w:rsidR="00714488" w:rsidRDefault="00714488" w:rsidP="000B45C2">
            <w:pPr>
              <w:pStyle w:val="TableParagraph"/>
              <w:tabs>
                <w:tab w:val="left" w:pos="1325"/>
              </w:tabs>
              <w:spacing w:before="43" w:line="175" w:lineRule="auto"/>
              <w:ind w:left="344"/>
              <w:rPr>
                <w:sz w:val="13"/>
              </w:rPr>
            </w:pPr>
            <w:r>
              <w:rPr>
                <w:spacing w:val="-4"/>
                <w:sz w:val="13"/>
              </w:rPr>
              <w:t>Luas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Panen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position w:val="-8"/>
                <w:sz w:val="13"/>
              </w:rPr>
              <w:t xml:space="preserve">Produksi / </w:t>
            </w:r>
            <w:r>
              <w:rPr>
                <w:i/>
                <w:position w:val="-8"/>
                <w:sz w:val="13"/>
              </w:rPr>
              <w:t xml:space="preserve">Production   </w:t>
            </w:r>
            <w:r>
              <w:rPr>
                <w:sz w:val="13"/>
              </w:rPr>
              <w:t>Rata-Rata Produksi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</w:p>
          <w:p w:rsidR="00714488" w:rsidRDefault="00714488" w:rsidP="000B45C2">
            <w:pPr>
              <w:pStyle w:val="TableParagraph"/>
              <w:tabs>
                <w:tab w:val="left" w:pos="1581"/>
                <w:tab w:val="left" w:pos="2607"/>
              </w:tabs>
              <w:spacing w:line="43" w:lineRule="auto"/>
              <w:ind w:left="238"/>
              <w:rPr>
                <w:i/>
                <w:sz w:val="13"/>
              </w:rPr>
            </w:pPr>
            <w:r>
              <w:rPr>
                <w:i/>
                <w:sz w:val="13"/>
              </w:rPr>
              <w:t>Harvested</w:t>
            </w:r>
            <w:r>
              <w:rPr>
                <w:i/>
                <w:spacing w:val="2"/>
                <w:sz w:val="13"/>
              </w:rPr>
              <w:t xml:space="preserve"> </w:t>
            </w:r>
            <w:r>
              <w:rPr>
                <w:i/>
                <w:sz w:val="13"/>
              </w:rPr>
              <w:t>Area</w:t>
            </w:r>
            <w:r>
              <w:rPr>
                <w:i/>
                <w:sz w:val="13"/>
              </w:rPr>
              <w:tab/>
            </w:r>
            <w:r>
              <w:rPr>
                <w:position w:val="-8"/>
                <w:sz w:val="13"/>
              </w:rPr>
              <w:t xml:space="preserve">( </w:t>
            </w:r>
            <w:r>
              <w:rPr>
                <w:spacing w:val="-3"/>
                <w:position w:val="-8"/>
                <w:sz w:val="13"/>
              </w:rPr>
              <w:t xml:space="preserve">Ton </w:t>
            </w:r>
            <w:r>
              <w:rPr>
                <w:position w:val="-8"/>
                <w:sz w:val="13"/>
              </w:rPr>
              <w:t>/</w:t>
            </w:r>
            <w:r>
              <w:rPr>
                <w:spacing w:val="-8"/>
                <w:position w:val="-8"/>
                <w:sz w:val="13"/>
              </w:rPr>
              <w:t xml:space="preserve"> </w:t>
            </w:r>
            <w:r>
              <w:rPr>
                <w:i/>
                <w:position w:val="-8"/>
                <w:sz w:val="13"/>
              </w:rPr>
              <w:t>Ton</w:t>
            </w:r>
            <w:r>
              <w:rPr>
                <w:i/>
                <w:spacing w:val="22"/>
                <w:position w:val="-8"/>
                <w:sz w:val="13"/>
              </w:rPr>
              <w:t xml:space="preserve"> </w:t>
            </w:r>
            <w:r>
              <w:rPr>
                <w:position w:val="-8"/>
                <w:sz w:val="13"/>
              </w:rPr>
              <w:t>)</w:t>
            </w:r>
            <w:r>
              <w:rPr>
                <w:position w:val="-8"/>
                <w:sz w:val="13"/>
              </w:rPr>
              <w:tab/>
            </w:r>
            <w:r>
              <w:rPr>
                <w:i/>
                <w:sz w:val="13"/>
              </w:rPr>
              <w:t>Average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Production</w:t>
            </w:r>
          </w:p>
        </w:tc>
      </w:tr>
      <w:tr w:rsidR="00714488" w:rsidTr="000B45C2">
        <w:trPr>
          <w:trHeight w:val="292"/>
        </w:trPr>
        <w:tc>
          <w:tcPr>
            <w:tcW w:w="1693" w:type="dxa"/>
            <w:tcBorders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12"/>
              <w:ind w:left="95" w:right="27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 Ha / </w:t>
            </w:r>
            <w:r>
              <w:rPr>
                <w:i/>
                <w:sz w:val="13"/>
              </w:rPr>
              <w:t xml:space="preserve">Ha </w:t>
            </w:r>
            <w:r>
              <w:rPr>
                <w:sz w:val="13"/>
              </w:rPr>
              <w:t>)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12"/>
              <w:ind w:left="372" w:right="137"/>
              <w:jc w:val="center"/>
              <w:rPr>
                <w:sz w:val="13"/>
              </w:rPr>
            </w:pPr>
            <w:r>
              <w:rPr>
                <w:sz w:val="13"/>
              </w:rPr>
              <w:t>( Ha / Ha )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12"/>
              <w:ind w:left="384" w:right="335"/>
              <w:jc w:val="center"/>
              <w:rPr>
                <w:sz w:val="13"/>
              </w:rPr>
            </w:pPr>
            <w:r>
              <w:rPr>
                <w:sz w:val="13"/>
              </w:rPr>
              <w:t>(Ton / Ha)</w:t>
            </w:r>
          </w:p>
        </w:tc>
      </w:tr>
      <w:tr w:rsidR="00714488" w:rsidTr="000B45C2">
        <w:trPr>
          <w:trHeight w:val="126"/>
        </w:trPr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11" w:line="95" w:lineRule="exact"/>
              <w:ind w:left="168" w:right="395"/>
              <w:jc w:val="center"/>
              <w:rPr>
                <w:sz w:val="9"/>
              </w:rPr>
            </w:pPr>
            <w:r>
              <w:rPr>
                <w:sz w:val="9"/>
              </w:rPr>
              <w:t>(1)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19" w:line="87" w:lineRule="exact"/>
              <w:ind w:left="95" w:right="272"/>
              <w:jc w:val="center"/>
              <w:rPr>
                <w:sz w:val="9"/>
              </w:rPr>
            </w:pPr>
            <w:r>
              <w:rPr>
                <w:sz w:val="9"/>
              </w:rPr>
              <w:t>(2)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19" w:line="87" w:lineRule="exact"/>
              <w:ind w:left="368" w:right="137"/>
              <w:jc w:val="center"/>
              <w:rPr>
                <w:sz w:val="9"/>
              </w:rPr>
            </w:pPr>
            <w:r>
              <w:rPr>
                <w:sz w:val="9"/>
              </w:rPr>
              <w:t>(3)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19" w:line="87" w:lineRule="exact"/>
              <w:ind w:left="572" w:right="330"/>
              <w:jc w:val="center"/>
              <w:rPr>
                <w:sz w:val="9"/>
              </w:rPr>
            </w:pPr>
            <w:r>
              <w:rPr>
                <w:sz w:val="9"/>
              </w:rPr>
              <w:t>(4)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19" w:line="87" w:lineRule="exact"/>
              <w:ind w:left="384" w:right="332"/>
              <w:jc w:val="center"/>
              <w:rPr>
                <w:sz w:val="9"/>
              </w:rPr>
            </w:pPr>
            <w:r>
              <w:rPr>
                <w:sz w:val="9"/>
              </w:rPr>
              <w:t>(5)</w:t>
            </w:r>
          </w:p>
        </w:tc>
      </w:tr>
      <w:tr w:rsidR="00714488" w:rsidTr="000B45C2">
        <w:trPr>
          <w:trHeight w:val="771"/>
        </w:trPr>
        <w:tc>
          <w:tcPr>
            <w:tcW w:w="1693" w:type="dxa"/>
            <w:tcBorders>
              <w:top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5"/>
              <w:rPr>
                <w:i/>
                <w:sz w:val="16"/>
              </w:rPr>
            </w:pPr>
          </w:p>
          <w:p w:rsidR="00714488" w:rsidRDefault="00714488" w:rsidP="000B45C2">
            <w:pPr>
              <w:pStyle w:val="TableParagraph"/>
              <w:ind w:left="143"/>
              <w:rPr>
                <w:sz w:val="13"/>
              </w:rPr>
            </w:pPr>
            <w:r>
              <w:rPr>
                <w:sz w:val="13"/>
              </w:rPr>
              <w:t>1. Terung</w:t>
            </w:r>
          </w:p>
          <w:p w:rsidR="00714488" w:rsidRDefault="00714488" w:rsidP="000B45C2">
            <w:pPr>
              <w:pStyle w:val="TableParagraph"/>
              <w:spacing w:before="67"/>
              <w:ind w:left="415"/>
              <w:rPr>
                <w:i/>
                <w:sz w:val="13"/>
              </w:rPr>
            </w:pPr>
            <w:r>
              <w:rPr>
                <w:i/>
                <w:sz w:val="13"/>
              </w:rPr>
              <w:t>Egg Plant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714488" w:rsidRDefault="00714488" w:rsidP="000B45C2">
            <w:pPr>
              <w:pStyle w:val="TableParagraph"/>
              <w:ind w:right="179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714488" w:rsidRDefault="00714488" w:rsidP="000B45C2">
            <w:pPr>
              <w:pStyle w:val="TableParagraph"/>
              <w:ind w:left="229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714488" w:rsidRDefault="00714488" w:rsidP="000B45C2">
            <w:pPr>
              <w:pStyle w:val="TableParagraph"/>
              <w:ind w:left="240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714488" w:rsidRDefault="00714488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714488" w:rsidRDefault="00714488" w:rsidP="000B45C2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-</w:t>
            </w:r>
          </w:p>
        </w:tc>
      </w:tr>
      <w:tr w:rsidR="00714488" w:rsidTr="000B45C2">
        <w:trPr>
          <w:trHeight w:val="624"/>
        </w:trPr>
        <w:tc>
          <w:tcPr>
            <w:tcW w:w="1693" w:type="dxa"/>
          </w:tcPr>
          <w:p w:rsidR="00714488" w:rsidRDefault="00714488" w:rsidP="000B45C2">
            <w:pPr>
              <w:pStyle w:val="TableParagraph"/>
              <w:spacing w:before="42"/>
              <w:ind w:right="827"/>
              <w:jc w:val="right"/>
              <w:rPr>
                <w:sz w:val="13"/>
              </w:rPr>
            </w:pPr>
            <w:r>
              <w:rPr>
                <w:sz w:val="13"/>
              </w:rPr>
              <w:t>2. Ketimun</w:t>
            </w:r>
          </w:p>
          <w:p w:rsidR="00714488" w:rsidRDefault="00714488" w:rsidP="000B45C2">
            <w:pPr>
              <w:pStyle w:val="TableParagraph"/>
              <w:spacing w:before="67"/>
              <w:ind w:right="736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Cucumber</w:t>
            </w:r>
          </w:p>
        </w:tc>
        <w:tc>
          <w:tcPr>
            <w:tcW w:w="973" w:type="dxa"/>
          </w:tcPr>
          <w:p w:rsidR="00714488" w:rsidRDefault="00714488" w:rsidP="000B45C2">
            <w:pPr>
              <w:pStyle w:val="TableParagraph"/>
              <w:spacing w:before="18"/>
              <w:ind w:left="63" w:right="27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106" w:type="dxa"/>
          </w:tcPr>
          <w:p w:rsidR="00714488" w:rsidRDefault="00714488" w:rsidP="000B45C2">
            <w:pPr>
              <w:pStyle w:val="TableParagraph"/>
              <w:spacing w:before="18"/>
              <w:ind w:left="334" w:right="137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372" w:type="dxa"/>
          </w:tcPr>
          <w:p w:rsidR="00714488" w:rsidRDefault="00714488" w:rsidP="000B45C2">
            <w:pPr>
              <w:pStyle w:val="TableParagraph"/>
              <w:spacing w:before="18"/>
              <w:ind w:left="572" w:right="402"/>
              <w:jc w:val="center"/>
              <w:rPr>
                <w:sz w:val="13"/>
              </w:rPr>
            </w:pPr>
            <w:r>
              <w:rPr>
                <w:sz w:val="13"/>
              </w:rPr>
              <w:t>278.02</w:t>
            </w:r>
          </w:p>
        </w:tc>
        <w:tc>
          <w:tcPr>
            <w:tcW w:w="1308" w:type="dxa"/>
          </w:tcPr>
          <w:p w:rsidR="00714488" w:rsidRDefault="00714488" w:rsidP="000B45C2">
            <w:pPr>
              <w:pStyle w:val="TableParagraph"/>
              <w:spacing w:before="18"/>
              <w:ind w:left="318" w:right="335"/>
              <w:jc w:val="center"/>
              <w:rPr>
                <w:sz w:val="13"/>
              </w:rPr>
            </w:pPr>
            <w:r>
              <w:rPr>
                <w:sz w:val="13"/>
              </w:rPr>
              <w:t>8.42</w:t>
            </w:r>
          </w:p>
        </w:tc>
      </w:tr>
      <w:tr w:rsidR="00714488" w:rsidTr="000B45C2">
        <w:trPr>
          <w:trHeight w:val="624"/>
        </w:trPr>
        <w:tc>
          <w:tcPr>
            <w:tcW w:w="1693" w:type="dxa"/>
          </w:tcPr>
          <w:p w:rsidR="00714488" w:rsidRDefault="00714488" w:rsidP="000B45C2">
            <w:pPr>
              <w:pStyle w:val="TableParagraph"/>
              <w:spacing w:before="42"/>
              <w:ind w:right="654"/>
              <w:jc w:val="right"/>
              <w:rPr>
                <w:sz w:val="13"/>
              </w:rPr>
            </w:pPr>
            <w:r>
              <w:rPr>
                <w:sz w:val="13"/>
              </w:rPr>
              <w:t xml:space="preserve">3.     </w:t>
            </w:r>
            <w:r>
              <w:rPr>
                <w:spacing w:val="-3"/>
                <w:sz w:val="13"/>
              </w:rPr>
              <w:t>Cabe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Merah</w:t>
            </w:r>
          </w:p>
          <w:p w:rsidR="00714488" w:rsidRDefault="00714488" w:rsidP="000B45C2">
            <w:pPr>
              <w:pStyle w:val="TableParagraph"/>
              <w:spacing w:before="67"/>
              <w:ind w:right="661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Red Pepper</w:t>
            </w:r>
          </w:p>
        </w:tc>
        <w:tc>
          <w:tcPr>
            <w:tcW w:w="973" w:type="dxa"/>
          </w:tcPr>
          <w:p w:rsidR="00714488" w:rsidRDefault="00714488" w:rsidP="000B45C2">
            <w:pPr>
              <w:pStyle w:val="TableParagraph"/>
              <w:spacing w:before="18"/>
              <w:ind w:right="218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106" w:type="dxa"/>
          </w:tcPr>
          <w:p w:rsidR="00714488" w:rsidRDefault="00714488" w:rsidP="000B45C2">
            <w:pPr>
              <w:pStyle w:val="TableParagraph"/>
              <w:spacing w:before="18"/>
              <w:ind w:left="189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372" w:type="dxa"/>
          </w:tcPr>
          <w:p w:rsidR="00714488" w:rsidRDefault="00714488" w:rsidP="000B45C2">
            <w:pPr>
              <w:pStyle w:val="TableParagraph"/>
              <w:spacing w:before="18"/>
              <w:ind w:left="565" w:right="402"/>
              <w:jc w:val="center"/>
              <w:rPr>
                <w:sz w:val="13"/>
              </w:rPr>
            </w:pPr>
            <w:r>
              <w:rPr>
                <w:sz w:val="13"/>
              </w:rPr>
              <w:t>11.53</w:t>
            </w:r>
          </w:p>
        </w:tc>
        <w:tc>
          <w:tcPr>
            <w:tcW w:w="1308" w:type="dxa"/>
          </w:tcPr>
          <w:p w:rsidR="00714488" w:rsidRDefault="00714488" w:rsidP="000B45C2">
            <w:pPr>
              <w:pStyle w:val="TableParagraph"/>
              <w:spacing w:before="18"/>
              <w:ind w:left="318" w:right="335"/>
              <w:jc w:val="center"/>
              <w:rPr>
                <w:sz w:val="13"/>
              </w:rPr>
            </w:pPr>
            <w:r>
              <w:rPr>
                <w:sz w:val="13"/>
              </w:rPr>
              <w:t>5.77</w:t>
            </w:r>
          </w:p>
        </w:tc>
      </w:tr>
      <w:tr w:rsidR="00714488" w:rsidTr="000B45C2">
        <w:trPr>
          <w:trHeight w:val="624"/>
        </w:trPr>
        <w:tc>
          <w:tcPr>
            <w:tcW w:w="1693" w:type="dxa"/>
          </w:tcPr>
          <w:p w:rsidR="00714488" w:rsidRDefault="00714488" w:rsidP="000B45C2">
            <w:pPr>
              <w:pStyle w:val="TableParagraph"/>
              <w:spacing w:before="43"/>
              <w:ind w:right="927"/>
              <w:jc w:val="right"/>
              <w:rPr>
                <w:sz w:val="13"/>
              </w:rPr>
            </w:pPr>
            <w:r>
              <w:rPr>
                <w:sz w:val="13"/>
              </w:rPr>
              <w:t>4. Bayam</w:t>
            </w:r>
          </w:p>
          <w:p w:rsidR="00714488" w:rsidRDefault="00714488" w:rsidP="000B45C2">
            <w:pPr>
              <w:pStyle w:val="TableParagraph"/>
              <w:spacing w:before="66"/>
              <w:ind w:right="850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Spinach</w:t>
            </w:r>
          </w:p>
        </w:tc>
        <w:tc>
          <w:tcPr>
            <w:tcW w:w="973" w:type="dxa"/>
          </w:tcPr>
          <w:p w:rsidR="00714488" w:rsidRDefault="00714488" w:rsidP="000B45C2">
            <w:pPr>
              <w:pStyle w:val="TableParagraph"/>
              <w:spacing w:before="19"/>
              <w:ind w:left="63" w:right="274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106" w:type="dxa"/>
          </w:tcPr>
          <w:p w:rsidR="00714488" w:rsidRDefault="00714488" w:rsidP="000B45C2">
            <w:pPr>
              <w:pStyle w:val="TableParagraph"/>
              <w:spacing w:before="19"/>
              <w:ind w:left="334" w:right="137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372" w:type="dxa"/>
          </w:tcPr>
          <w:p w:rsidR="00714488" w:rsidRDefault="00714488" w:rsidP="000B45C2">
            <w:pPr>
              <w:pStyle w:val="TableParagraph"/>
              <w:spacing w:before="19"/>
              <w:ind w:left="572" w:right="402"/>
              <w:jc w:val="center"/>
              <w:rPr>
                <w:sz w:val="13"/>
              </w:rPr>
            </w:pPr>
            <w:r>
              <w:rPr>
                <w:sz w:val="13"/>
              </w:rPr>
              <w:t>129.27</w:t>
            </w:r>
          </w:p>
        </w:tc>
        <w:tc>
          <w:tcPr>
            <w:tcW w:w="1308" w:type="dxa"/>
          </w:tcPr>
          <w:p w:rsidR="00714488" w:rsidRDefault="00714488" w:rsidP="000B45C2">
            <w:pPr>
              <w:pStyle w:val="TableParagraph"/>
              <w:spacing w:before="19"/>
              <w:ind w:left="318" w:right="335"/>
              <w:jc w:val="center"/>
              <w:rPr>
                <w:sz w:val="13"/>
              </w:rPr>
            </w:pPr>
            <w:r>
              <w:rPr>
                <w:sz w:val="13"/>
              </w:rPr>
              <w:t>4.04</w:t>
            </w:r>
          </w:p>
        </w:tc>
      </w:tr>
      <w:tr w:rsidR="00714488" w:rsidTr="000B45C2">
        <w:trPr>
          <w:trHeight w:val="624"/>
        </w:trPr>
        <w:tc>
          <w:tcPr>
            <w:tcW w:w="1693" w:type="dxa"/>
          </w:tcPr>
          <w:p w:rsidR="00714488" w:rsidRDefault="00714488" w:rsidP="000B45C2">
            <w:pPr>
              <w:pStyle w:val="TableParagraph"/>
              <w:spacing w:before="42"/>
              <w:ind w:left="143"/>
              <w:rPr>
                <w:sz w:val="13"/>
              </w:rPr>
            </w:pPr>
            <w:r>
              <w:rPr>
                <w:sz w:val="13"/>
              </w:rPr>
              <w:t>5. Kangkung</w:t>
            </w:r>
          </w:p>
          <w:p w:rsidR="00714488" w:rsidRDefault="00714488" w:rsidP="000B45C2">
            <w:pPr>
              <w:pStyle w:val="TableParagraph"/>
              <w:spacing w:before="67"/>
              <w:ind w:left="415"/>
              <w:rPr>
                <w:i/>
                <w:sz w:val="13"/>
              </w:rPr>
            </w:pPr>
            <w:r>
              <w:rPr>
                <w:i/>
                <w:sz w:val="13"/>
              </w:rPr>
              <w:t>Swamp Cabbage</w:t>
            </w:r>
          </w:p>
        </w:tc>
        <w:tc>
          <w:tcPr>
            <w:tcW w:w="973" w:type="dxa"/>
          </w:tcPr>
          <w:p w:rsidR="00714488" w:rsidRDefault="00714488" w:rsidP="000B45C2">
            <w:pPr>
              <w:pStyle w:val="TableParagraph"/>
              <w:spacing w:before="18"/>
              <w:ind w:left="63" w:right="274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106" w:type="dxa"/>
          </w:tcPr>
          <w:p w:rsidR="00714488" w:rsidRDefault="00714488" w:rsidP="000B45C2">
            <w:pPr>
              <w:pStyle w:val="TableParagraph"/>
              <w:spacing w:before="18"/>
              <w:ind w:left="334" w:right="137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372" w:type="dxa"/>
          </w:tcPr>
          <w:p w:rsidR="00714488" w:rsidRDefault="00714488" w:rsidP="000B45C2">
            <w:pPr>
              <w:pStyle w:val="TableParagraph"/>
              <w:spacing w:before="18"/>
              <w:ind w:left="572" w:right="402"/>
              <w:jc w:val="center"/>
              <w:rPr>
                <w:sz w:val="13"/>
              </w:rPr>
            </w:pPr>
            <w:r>
              <w:rPr>
                <w:sz w:val="13"/>
              </w:rPr>
              <w:t>152.77</w:t>
            </w:r>
          </w:p>
        </w:tc>
        <w:tc>
          <w:tcPr>
            <w:tcW w:w="1308" w:type="dxa"/>
          </w:tcPr>
          <w:p w:rsidR="00714488" w:rsidRDefault="00714488" w:rsidP="000B45C2">
            <w:pPr>
              <w:pStyle w:val="TableParagraph"/>
              <w:spacing w:before="18"/>
              <w:ind w:left="318" w:right="335"/>
              <w:jc w:val="center"/>
              <w:rPr>
                <w:sz w:val="13"/>
              </w:rPr>
            </w:pPr>
            <w:r>
              <w:rPr>
                <w:sz w:val="13"/>
              </w:rPr>
              <w:t>4.49</w:t>
            </w:r>
          </w:p>
        </w:tc>
      </w:tr>
      <w:tr w:rsidR="00714488" w:rsidTr="000B45C2">
        <w:trPr>
          <w:trHeight w:val="624"/>
        </w:trPr>
        <w:tc>
          <w:tcPr>
            <w:tcW w:w="1693" w:type="dxa"/>
          </w:tcPr>
          <w:p w:rsidR="00714488" w:rsidRDefault="00714488" w:rsidP="000B45C2">
            <w:pPr>
              <w:pStyle w:val="TableParagraph"/>
              <w:spacing w:before="42"/>
              <w:ind w:left="168" w:right="505"/>
              <w:jc w:val="center"/>
              <w:rPr>
                <w:sz w:val="13"/>
              </w:rPr>
            </w:pPr>
            <w:r>
              <w:rPr>
                <w:sz w:val="13"/>
              </w:rPr>
              <w:t>6. Kacang Panjang</w:t>
            </w:r>
          </w:p>
          <w:p w:rsidR="00714488" w:rsidRDefault="00714488" w:rsidP="000B45C2">
            <w:pPr>
              <w:pStyle w:val="TableParagraph"/>
              <w:spacing w:before="67"/>
              <w:ind w:left="161" w:right="505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Cow Peas</w:t>
            </w:r>
          </w:p>
        </w:tc>
        <w:tc>
          <w:tcPr>
            <w:tcW w:w="973" w:type="dxa"/>
          </w:tcPr>
          <w:p w:rsidR="00714488" w:rsidRDefault="00714488" w:rsidP="000B45C2">
            <w:pPr>
              <w:pStyle w:val="TableParagraph"/>
              <w:spacing w:before="18"/>
              <w:ind w:right="218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106" w:type="dxa"/>
          </w:tcPr>
          <w:p w:rsidR="00714488" w:rsidRDefault="00714488" w:rsidP="000B45C2">
            <w:pPr>
              <w:pStyle w:val="TableParagraph"/>
              <w:spacing w:before="18"/>
              <w:ind w:left="334" w:right="13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72" w:type="dxa"/>
          </w:tcPr>
          <w:p w:rsidR="00714488" w:rsidRDefault="00714488" w:rsidP="000B45C2">
            <w:pPr>
              <w:pStyle w:val="TableParagraph"/>
              <w:spacing w:before="18"/>
              <w:ind w:left="565" w:right="402"/>
              <w:jc w:val="center"/>
              <w:rPr>
                <w:sz w:val="13"/>
              </w:rPr>
            </w:pPr>
            <w:r>
              <w:rPr>
                <w:sz w:val="13"/>
              </w:rPr>
              <w:t>56.32</w:t>
            </w:r>
          </w:p>
        </w:tc>
        <w:tc>
          <w:tcPr>
            <w:tcW w:w="1308" w:type="dxa"/>
          </w:tcPr>
          <w:p w:rsidR="00714488" w:rsidRDefault="00714488" w:rsidP="000B45C2">
            <w:pPr>
              <w:pStyle w:val="TableParagraph"/>
              <w:spacing w:before="18"/>
              <w:ind w:left="318" w:right="335"/>
              <w:jc w:val="center"/>
              <w:rPr>
                <w:sz w:val="13"/>
              </w:rPr>
            </w:pPr>
            <w:r>
              <w:rPr>
                <w:sz w:val="13"/>
              </w:rPr>
              <w:t>5.12</w:t>
            </w:r>
          </w:p>
        </w:tc>
      </w:tr>
      <w:tr w:rsidR="00714488" w:rsidTr="000B45C2">
        <w:trPr>
          <w:trHeight w:val="444"/>
        </w:trPr>
        <w:tc>
          <w:tcPr>
            <w:tcW w:w="1693" w:type="dxa"/>
          </w:tcPr>
          <w:p w:rsidR="00714488" w:rsidRDefault="00714488" w:rsidP="000B45C2">
            <w:pPr>
              <w:pStyle w:val="TableParagraph"/>
              <w:spacing w:before="43"/>
              <w:ind w:left="143"/>
              <w:rPr>
                <w:sz w:val="13"/>
              </w:rPr>
            </w:pPr>
            <w:r>
              <w:rPr>
                <w:sz w:val="13"/>
              </w:rPr>
              <w:t>7. Semangka</w:t>
            </w:r>
          </w:p>
          <w:p w:rsidR="00714488" w:rsidRDefault="00714488" w:rsidP="000B45C2">
            <w:pPr>
              <w:pStyle w:val="TableParagraph"/>
              <w:spacing w:before="66"/>
              <w:ind w:left="415"/>
              <w:rPr>
                <w:i/>
                <w:sz w:val="13"/>
              </w:rPr>
            </w:pPr>
            <w:r>
              <w:rPr>
                <w:i/>
                <w:sz w:val="13"/>
              </w:rPr>
              <w:t>Water Melon</w:t>
            </w:r>
          </w:p>
        </w:tc>
        <w:tc>
          <w:tcPr>
            <w:tcW w:w="973" w:type="dxa"/>
          </w:tcPr>
          <w:p w:rsidR="00714488" w:rsidRDefault="00714488" w:rsidP="000B45C2">
            <w:pPr>
              <w:pStyle w:val="TableParagraph"/>
              <w:spacing w:before="19"/>
              <w:ind w:left="63" w:right="274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106" w:type="dxa"/>
          </w:tcPr>
          <w:p w:rsidR="00714488" w:rsidRDefault="00714488" w:rsidP="000B45C2">
            <w:pPr>
              <w:pStyle w:val="TableParagraph"/>
              <w:spacing w:before="19"/>
              <w:ind w:left="334" w:right="13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72" w:type="dxa"/>
          </w:tcPr>
          <w:p w:rsidR="00714488" w:rsidRDefault="00714488" w:rsidP="000B45C2">
            <w:pPr>
              <w:pStyle w:val="TableParagraph"/>
              <w:spacing w:before="19"/>
              <w:ind w:left="572" w:right="402"/>
              <w:jc w:val="center"/>
              <w:rPr>
                <w:sz w:val="13"/>
              </w:rPr>
            </w:pPr>
            <w:r>
              <w:rPr>
                <w:sz w:val="13"/>
              </w:rPr>
              <w:t>147.90</w:t>
            </w:r>
          </w:p>
        </w:tc>
        <w:tc>
          <w:tcPr>
            <w:tcW w:w="1308" w:type="dxa"/>
          </w:tcPr>
          <w:p w:rsidR="00714488" w:rsidRDefault="00714488" w:rsidP="000B45C2">
            <w:pPr>
              <w:pStyle w:val="TableParagraph"/>
              <w:spacing w:before="19"/>
              <w:ind w:left="318" w:right="335"/>
              <w:jc w:val="center"/>
              <w:rPr>
                <w:sz w:val="13"/>
              </w:rPr>
            </w:pPr>
            <w:r>
              <w:rPr>
                <w:sz w:val="13"/>
              </w:rPr>
              <w:t>9.86</w:t>
            </w:r>
          </w:p>
        </w:tc>
      </w:tr>
    </w:tbl>
    <w:p w:rsidR="00714488" w:rsidRDefault="00714488" w:rsidP="00714488">
      <w:pPr>
        <w:rPr>
          <w:i/>
          <w:sz w:val="20"/>
        </w:rPr>
      </w:pPr>
    </w:p>
    <w:p w:rsidR="00714488" w:rsidRDefault="00714488" w:rsidP="00714488">
      <w:pPr>
        <w:rPr>
          <w:i/>
          <w:sz w:val="20"/>
        </w:rPr>
      </w:pPr>
    </w:p>
    <w:p w:rsidR="00714488" w:rsidRDefault="00714488" w:rsidP="00714488">
      <w:pPr>
        <w:spacing w:before="3"/>
        <w:rPr>
          <w:i/>
          <w:sz w:val="19"/>
        </w:rPr>
      </w:pPr>
    </w:p>
    <w:p w:rsidR="00714488" w:rsidRDefault="00714488" w:rsidP="00714488">
      <w:pPr>
        <w:spacing w:before="95"/>
        <w:ind w:left="188"/>
        <w:rPr>
          <w:sz w:val="12"/>
        </w:rPr>
      </w:pPr>
      <w:r w:rsidRPr="00B818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1" type="#_x0000_t202" style="position:absolute;left:0;text-align:left;margin-left:65.5pt;margin-top:-243.55pt;width:322.75pt;height:239.7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"/>
                    <w:gridCol w:w="2646"/>
                    <w:gridCol w:w="1200"/>
                    <w:gridCol w:w="1317"/>
                    <w:gridCol w:w="1252"/>
                  </w:tblGrid>
                  <w:tr w:rsidR="00714488">
                    <w:trPr>
                      <w:trHeight w:val="579"/>
                    </w:trPr>
                    <w:tc>
                      <w:tcPr>
                        <w:tcW w:w="42" w:type="dxa"/>
                        <w:tcBorders>
                          <w:top w:val="single" w:sz="18" w:space="0" w:color="008000"/>
                          <w:bottom w:val="single" w:sz="18" w:space="0" w:color="008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15" w:type="dxa"/>
                        <w:gridSpan w:val="4"/>
                        <w:vMerge w:val="restart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14488">
                    <w:trPr>
                      <w:trHeight w:val="579"/>
                    </w:trPr>
                    <w:tc>
                      <w:tcPr>
                        <w:tcW w:w="42" w:type="dxa"/>
                        <w:tcBorders>
                          <w:top w:val="single" w:sz="18" w:space="0" w:color="008000"/>
                          <w:bottom w:val="single" w:sz="18" w:space="0" w:color="008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15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714488" w:rsidRDefault="007144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4488">
                    <w:trPr>
                      <w:trHeight w:val="579"/>
                    </w:trPr>
                    <w:tc>
                      <w:tcPr>
                        <w:tcW w:w="42" w:type="dxa"/>
                        <w:tcBorders>
                          <w:top w:val="single" w:sz="18" w:space="0" w:color="008000"/>
                          <w:bottom w:val="single" w:sz="18" w:space="0" w:color="008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6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14488">
                    <w:trPr>
                      <w:trHeight w:val="579"/>
                    </w:trPr>
                    <w:tc>
                      <w:tcPr>
                        <w:tcW w:w="42" w:type="dxa"/>
                        <w:tcBorders>
                          <w:top w:val="single" w:sz="18" w:space="0" w:color="008000"/>
                          <w:bottom w:val="single" w:sz="18" w:space="0" w:color="008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6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14488">
                    <w:trPr>
                      <w:trHeight w:val="579"/>
                    </w:trPr>
                    <w:tc>
                      <w:tcPr>
                        <w:tcW w:w="42" w:type="dxa"/>
                        <w:tcBorders>
                          <w:top w:val="single" w:sz="18" w:space="0" w:color="008000"/>
                          <w:bottom w:val="single" w:sz="18" w:space="0" w:color="008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6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14488">
                    <w:trPr>
                      <w:trHeight w:val="579"/>
                    </w:trPr>
                    <w:tc>
                      <w:tcPr>
                        <w:tcW w:w="42" w:type="dxa"/>
                        <w:tcBorders>
                          <w:top w:val="single" w:sz="18" w:space="0" w:color="008000"/>
                          <w:bottom w:val="single" w:sz="18" w:space="0" w:color="008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6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14488">
                    <w:trPr>
                      <w:trHeight w:val="580"/>
                    </w:trPr>
                    <w:tc>
                      <w:tcPr>
                        <w:tcW w:w="42" w:type="dxa"/>
                        <w:tcBorders>
                          <w:top w:val="single" w:sz="18" w:space="0" w:color="008000"/>
                          <w:bottom w:val="single" w:sz="4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bottom w:val="single" w:sz="4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4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bottom w:val="single" w:sz="4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4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14488">
                    <w:trPr>
                      <w:trHeight w:val="412"/>
                    </w:trPr>
                    <w:tc>
                      <w:tcPr>
                        <w:tcW w:w="42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tabs>
                            <w:tab w:val="right" w:pos="2122"/>
                          </w:tabs>
                          <w:spacing w:before="131"/>
                          <w:ind w:left="28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position w:val="1"/>
                            <w:sz w:val="13"/>
                          </w:rPr>
                          <w:t>Jumlah</w:t>
                        </w:r>
                        <w:r>
                          <w:rPr>
                            <w:b/>
                            <w:spacing w:val="-7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3"/>
                          </w:rPr>
                          <w:t xml:space="preserve">/ </w:t>
                        </w:r>
                        <w:r>
                          <w:rPr>
                            <w:b/>
                            <w:i/>
                            <w:position w:val="1"/>
                            <w:sz w:val="13"/>
                          </w:rPr>
                          <w:t>Total</w:t>
                        </w:r>
                        <w:r>
                          <w:rPr>
                            <w:b/>
                            <w:i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126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spacing w:before="3"/>
                          <w:rPr>
                            <w:i/>
                            <w:sz w:val="12"/>
                          </w:rPr>
                        </w:pPr>
                      </w:p>
                      <w:p w:rsidR="00714488" w:rsidRDefault="00714488">
                        <w:pPr>
                          <w:pStyle w:val="TableParagraph"/>
                          <w:ind w:left="504" w:right="46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127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spacing w:before="3"/>
                          <w:rPr>
                            <w:i/>
                            <w:sz w:val="12"/>
                          </w:rPr>
                        </w:pPr>
                      </w:p>
                      <w:p w:rsidR="00714488" w:rsidRDefault="00714488">
                        <w:pPr>
                          <w:pStyle w:val="TableParagraph"/>
                          <w:ind w:left="460" w:right="45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775.81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714488" w:rsidRDefault="00714488">
                        <w:pPr>
                          <w:pStyle w:val="TableParagraph"/>
                          <w:spacing w:before="3"/>
                          <w:rPr>
                            <w:i/>
                            <w:sz w:val="12"/>
                          </w:rPr>
                        </w:pPr>
                      </w:p>
                      <w:p w:rsidR="00714488" w:rsidRDefault="00714488">
                        <w:pPr>
                          <w:pStyle w:val="TableParagraph"/>
                          <w:ind w:left="454" w:right="53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6.11</w:t>
                        </w:r>
                      </w:p>
                    </w:tc>
                  </w:tr>
                </w:tbl>
                <w:p w:rsidR="00714488" w:rsidRDefault="00714488" w:rsidP="007144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2"/>
        </w:rPr>
        <w:t>Sumber : Dinas Pertanian Kabupaten Padang Pariaman</w:t>
      </w:r>
    </w:p>
    <w:p w:rsidR="00714488" w:rsidRDefault="00714488" w:rsidP="00714488">
      <w:pPr>
        <w:spacing w:before="54"/>
        <w:ind w:left="188"/>
        <w:rPr>
          <w:i/>
          <w:sz w:val="12"/>
        </w:rPr>
      </w:pPr>
      <w:r>
        <w:rPr>
          <w:i/>
          <w:sz w:val="12"/>
        </w:rPr>
        <w:t>Source : Agriculture Service of Padang Pariaman</w:t>
      </w:r>
    </w:p>
    <w:p w:rsidR="00754535" w:rsidRPr="00714488" w:rsidRDefault="00754535" w:rsidP="00714488">
      <w:pPr>
        <w:spacing w:before="11"/>
        <w:rPr>
          <w:b/>
          <w:i/>
          <w:sz w:val="16"/>
          <w:szCs w:val="16"/>
          <w:lang w:val="id-ID"/>
        </w:rPr>
      </w:pPr>
    </w:p>
    <w:sectPr w:rsidR="00754535" w:rsidRPr="00714488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1A" w:rsidRDefault="0006351A" w:rsidP="00714FC2">
      <w:r>
        <w:separator/>
      </w:r>
    </w:p>
  </w:endnote>
  <w:endnote w:type="continuationSeparator" w:id="1">
    <w:p w:rsidR="0006351A" w:rsidRDefault="0006351A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1A" w:rsidRDefault="0006351A" w:rsidP="00714FC2">
      <w:r>
        <w:separator/>
      </w:r>
    </w:p>
  </w:footnote>
  <w:footnote w:type="continuationSeparator" w:id="1">
    <w:p w:rsidR="0006351A" w:rsidRDefault="0006351A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P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caps/>
        <w:lang w:val="id-ID"/>
      </w:rPr>
    </w:pPr>
  </w:p>
  <w:p w:rsidR="00714488" w:rsidRPr="00714488" w:rsidRDefault="00714488" w:rsidP="00714488">
    <w:pPr>
      <w:spacing w:before="20"/>
      <w:ind w:left="20"/>
      <w:rPr>
        <w:caps/>
        <w:sz w:val="13"/>
        <w:lang w:val="id-ID"/>
      </w:rPr>
    </w:pPr>
    <w:r w:rsidRPr="00714488">
      <w:rPr>
        <w:caps/>
        <w:spacing w:val="-4"/>
        <w:sz w:val="13"/>
        <w:u w:val="single"/>
      </w:rPr>
      <w:t>Tabel</w:t>
    </w:r>
    <w:r w:rsidRPr="00714488">
      <w:rPr>
        <w:caps/>
        <w:spacing w:val="-4"/>
        <w:sz w:val="13"/>
      </w:rPr>
      <w:t xml:space="preserve"> </w:t>
    </w:r>
    <w:r w:rsidRPr="00714488">
      <w:rPr>
        <w:caps/>
        <w:position w:val="-7"/>
        <w:sz w:val="13"/>
      </w:rPr>
      <w:t xml:space="preserve">: 7.6. </w:t>
    </w:r>
    <w:r w:rsidRPr="00714488">
      <w:rPr>
        <w:caps/>
        <w:spacing w:val="-4"/>
        <w:sz w:val="13"/>
      </w:rPr>
      <w:t xml:space="preserve">Luas </w:t>
    </w:r>
    <w:r w:rsidRPr="00714488">
      <w:rPr>
        <w:caps/>
        <w:sz w:val="13"/>
      </w:rPr>
      <w:t xml:space="preserve">Panen </w:t>
    </w:r>
    <w:r w:rsidRPr="00714488">
      <w:rPr>
        <w:caps/>
        <w:spacing w:val="-3"/>
        <w:sz w:val="13"/>
      </w:rPr>
      <w:t xml:space="preserve">dan </w:t>
    </w:r>
    <w:r w:rsidRPr="00714488">
      <w:rPr>
        <w:caps/>
        <w:sz w:val="13"/>
      </w:rPr>
      <w:t xml:space="preserve">Produksi </w:t>
    </w:r>
    <w:r w:rsidRPr="00714488">
      <w:rPr>
        <w:caps/>
        <w:spacing w:val="-3"/>
        <w:sz w:val="13"/>
      </w:rPr>
      <w:t xml:space="preserve">Sayuran dan </w:t>
    </w:r>
    <w:r w:rsidRPr="00714488">
      <w:rPr>
        <w:caps/>
        <w:spacing w:val="-5"/>
        <w:sz w:val="13"/>
      </w:rPr>
      <w:t xml:space="preserve">Tanaman </w:t>
    </w:r>
    <w:r w:rsidRPr="00714488">
      <w:rPr>
        <w:caps/>
        <w:spacing w:val="-3"/>
        <w:sz w:val="13"/>
      </w:rPr>
      <w:t xml:space="preserve">Buah </w:t>
    </w:r>
    <w:r w:rsidRPr="00714488">
      <w:rPr>
        <w:caps/>
        <w:sz w:val="13"/>
      </w:rPr>
      <w:t xml:space="preserve">Semusim di Kecamatan </w:t>
    </w:r>
    <w:r w:rsidRPr="00714488">
      <w:rPr>
        <w:caps/>
        <w:spacing w:val="-4"/>
        <w:sz w:val="13"/>
      </w:rPr>
      <w:t xml:space="preserve">Enam </w:t>
    </w:r>
    <w:r w:rsidRPr="00714488">
      <w:rPr>
        <w:caps/>
        <w:spacing w:val="-3"/>
        <w:sz w:val="13"/>
      </w:rPr>
      <w:t xml:space="preserve">Lingkung </w:t>
    </w:r>
    <w:r w:rsidRPr="00714488">
      <w:rPr>
        <w:caps/>
        <w:spacing w:val="-5"/>
        <w:sz w:val="13"/>
      </w:rPr>
      <w:t xml:space="preserve">Tahun </w:t>
    </w:r>
    <w:r>
      <w:rPr>
        <w:caps/>
        <w:spacing w:val="2"/>
        <w:sz w:val="13"/>
      </w:rPr>
      <w:t>201</w:t>
    </w:r>
    <w:r>
      <w:rPr>
        <w:caps/>
        <w:spacing w:val="2"/>
        <w:sz w:val="13"/>
        <w:lang w:val="id-ID"/>
      </w:rPr>
      <w:t>7</w:t>
    </w:r>
  </w:p>
  <w:p w:rsidR="00714488" w:rsidRDefault="00714488">
    <w:pPr>
      <w:rPr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9D70B58"/>
    <w:multiLevelType w:val="hybridMultilevel"/>
    <w:tmpl w:val="E0E43524"/>
    <w:lvl w:ilvl="0" w:tplc="0CB8357C">
      <w:start w:val="2"/>
      <w:numFmt w:val="decimal"/>
      <w:lvlText w:val="%1."/>
      <w:lvlJc w:val="left"/>
      <w:pPr>
        <w:ind w:left="522" w:hanging="249"/>
      </w:pPr>
      <w:rPr>
        <w:rFonts w:hint="default"/>
        <w:spacing w:val="0"/>
        <w:w w:val="65"/>
        <w:lang/>
      </w:rPr>
    </w:lvl>
    <w:lvl w:ilvl="1" w:tplc="3C9E0CBE">
      <w:numFmt w:val="bullet"/>
      <w:lvlText w:val="•"/>
      <w:lvlJc w:val="left"/>
      <w:pPr>
        <w:ind w:left="1193" w:hanging="249"/>
      </w:pPr>
      <w:rPr>
        <w:rFonts w:hint="default"/>
        <w:lang/>
      </w:rPr>
    </w:lvl>
    <w:lvl w:ilvl="2" w:tplc="19BA701E">
      <w:numFmt w:val="bullet"/>
      <w:lvlText w:val="•"/>
      <w:lvlJc w:val="left"/>
      <w:pPr>
        <w:ind w:left="1866" w:hanging="249"/>
      </w:pPr>
      <w:rPr>
        <w:rFonts w:hint="default"/>
        <w:lang/>
      </w:rPr>
    </w:lvl>
    <w:lvl w:ilvl="3" w:tplc="980A4B1E">
      <w:numFmt w:val="bullet"/>
      <w:lvlText w:val="•"/>
      <w:lvlJc w:val="left"/>
      <w:pPr>
        <w:ind w:left="2539" w:hanging="249"/>
      </w:pPr>
      <w:rPr>
        <w:rFonts w:hint="default"/>
        <w:lang/>
      </w:rPr>
    </w:lvl>
    <w:lvl w:ilvl="4" w:tplc="340AAB02">
      <w:numFmt w:val="bullet"/>
      <w:lvlText w:val="•"/>
      <w:lvlJc w:val="left"/>
      <w:pPr>
        <w:ind w:left="3212" w:hanging="249"/>
      </w:pPr>
      <w:rPr>
        <w:rFonts w:hint="default"/>
        <w:lang/>
      </w:rPr>
    </w:lvl>
    <w:lvl w:ilvl="5" w:tplc="0100D9C4">
      <w:numFmt w:val="bullet"/>
      <w:lvlText w:val="•"/>
      <w:lvlJc w:val="left"/>
      <w:pPr>
        <w:ind w:left="3885" w:hanging="249"/>
      </w:pPr>
      <w:rPr>
        <w:rFonts w:hint="default"/>
        <w:lang/>
      </w:rPr>
    </w:lvl>
    <w:lvl w:ilvl="6" w:tplc="EC948D8A">
      <w:numFmt w:val="bullet"/>
      <w:lvlText w:val="•"/>
      <w:lvlJc w:val="left"/>
      <w:pPr>
        <w:ind w:left="4558" w:hanging="249"/>
      </w:pPr>
      <w:rPr>
        <w:rFonts w:hint="default"/>
        <w:lang/>
      </w:rPr>
    </w:lvl>
    <w:lvl w:ilvl="7" w:tplc="54687DE4">
      <w:numFmt w:val="bullet"/>
      <w:lvlText w:val="•"/>
      <w:lvlJc w:val="left"/>
      <w:pPr>
        <w:ind w:left="5231" w:hanging="249"/>
      </w:pPr>
      <w:rPr>
        <w:rFonts w:hint="default"/>
        <w:lang/>
      </w:rPr>
    </w:lvl>
    <w:lvl w:ilvl="8" w:tplc="0B0E7F02">
      <w:numFmt w:val="bullet"/>
      <w:lvlText w:val="•"/>
      <w:lvlJc w:val="left"/>
      <w:pPr>
        <w:ind w:left="5904" w:hanging="249"/>
      </w:pPr>
      <w:rPr>
        <w:rFonts w:hint="default"/>
        <w:lang/>
      </w:rPr>
    </w:lvl>
  </w:abstractNum>
  <w:abstractNum w:abstractNumId="3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6351A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488"/>
    <w:rsid w:val="00714FC2"/>
    <w:rsid w:val="0073485E"/>
    <w:rsid w:val="00745B00"/>
    <w:rsid w:val="00754535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73340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2019-03-14T04:41:00Z</dcterms:created>
  <dcterms:modified xsi:type="dcterms:W3CDTF">2019-03-14T04:41:00Z</dcterms:modified>
</cp:coreProperties>
</file>