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6F" w:rsidRDefault="001E4EFE" w:rsidP="001E4EFE">
      <w:pPr>
        <w:rPr>
          <w:b/>
          <w:caps/>
          <w:spacing w:val="-3"/>
          <w:w w:val="90"/>
          <w:sz w:val="14"/>
          <w:lang w:val="id-ID"/>
        </w:rPr>
      </w:pPr>
      <w:r w:rsidRPr="001E4EFE">
        <w:rPr>
          <w:b/>
          <w:caps/>
          <w:spacing w:val="-4"/>
          <w:w w:val="90"/>
          <w:sz w:val="14"/>
          <w:u w:val="single"/>
        </w:rPr>
        <w:t>Tabel</w:t>
      </w:r>
      <w:r w:rsidRPr="001E4EFE">
        <w:rPr>
          <w:b/>
          <w:caps/>
          <w:spacing w:val="-4"/>
          <w:w w:val="90"/>
          <w:sz w:val="14"/>
        </w:rPr>
        <w:t xml:space="preserve"> </w:t>
      </w:r>
      <w:r w:rsidRPr="001E4EFE">
        <w:rPr>
          <w:b/>
          <w:caps/>
          <w:w w:val="90"/>
          <w:position w:val="-7"/>
          <w:sz w:val="14"/>
        </w:rPr>
        <w:t xml:space="preserve">: 4.5. </w:t>
      </w:r>
      <w:r w:rsidRPr="001E4EFE">
        <w:rPr>
          <w:b/>
          <w:caps/>
          <w:w w:val="90"/>
          <w:sz w:val="14"/>
        </w:rPr>
        <w:t xml:space="preserve">Jumlah Madrasah Menurut </w:t>
      </w:r>
      <w:r w:rsidRPr="001E4EFE">
        <w:rPr>
          <w:b/>
          <w:caps/>
          <w:spacing w:val="-4"/>
          <w:w w:val="90"/>
          <w:sz w:val="14"/>
        </w:rPr>
        <w:t xml:space="preserve">Tingkat </w:t>
      </w:r>
      <w:r w:rsidRPr="001E4EFE">
        <w:rPr>
          <w:b/>
          <w:caps/>
          <w:w w:val="90"/>
          <w:sz w:val="14"/>
        </w:rPr>
        <w:t xml:space="preserve">Pendidikan </w:t>
      </w:r>
      <w:r w:rsidRPr="001E4EFE">
        <w:rPr>
          <w:b/>
          <w:caps/>
          <w:spacing w:val="-3"/>
          <w:w w:val="90"/>
          <w:sz w:val="14"/>
        </w:rPr>
        <w:t xml:space="preserve">dan </w:t>
      </w:r>
      <w:r w:rsidRPr="001E4EFE">
        <w:rPr>
          <w:b/>
          <w:caps/>
          <w:w w:val="90"/>
          <w:sz w:val="14"/>
        </w:rPr>
        <w:t xml:space="preserve">Status di Kecamatan </w:t>
      </w:r>
      <w:r w:rsidRPr="001E4EFE">
        <w:rPr>
          <w:b/>
          <w:caps/>
          <w:spacing w:val="-3"/>
          <w:w w:val="90"/>
          <w:sz w:val="14"/>
        </w:rPr>
        <w:t xml:space="preserve">Enam Lingkung </w:t>
      </w:r>
      <w:r w:rsidRPr="001E4EFE">
        <w:rPr>
          <w:b/>
          <w:caps/>
          <w:spacing w:val="-5"/>
          <w:w w:val="90"/>
          <w:sz w:val="14"/>
        </w:rPr>
        <w:t xml:space="preserve">Tahun </w:t>
      </w:r>
      <w:r w:rsidRPr="001E4EFE">
        <w:rPr>
          <w:b/>
          <w:caps/>
          <w:spacing w:val="-3"/>
          <w:w w:val="90"/>
          <w:sz w:val="14"/>
        </w:rPr>
        <w:t>Ajaran</w:t>
      </w:r>
    </w:p>
    <w:p w:rsidR="001E4EFE" w:rsidRDefault="001E4EFE" w:rsidP="001E4EFE">
      <w:pPr>
        <w:rPr>
          <w:b/>
          <w:caps/>
          <w:spacing w:val="-3"/>
          <w:w w:val="90"/>
          <w:sz w:val="14"/>
          <w:lang w:val="id-ID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"/>
        <w:gridCol w:w="2431"/>
        <w:gridCol w:w="1001"/>
        <w:gridCol w:w="1343"/>
        <w:gridCol w:w="1323"/>
      </w:tblGrid>
      <w:tr w:rsidR="001E4EFE" w:rsidTr="000B45C2">
        <w:trPr>
          <w:trHeight w:val="188"/>
        </w:trPr>
        <w:tc>
          <w:tcPr>
            <w:tcW w:w="365" w:type="dxa"/>
            <w:vMerge w:val="restart"/>
            <w:tcBorders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431" w:type="dxa"/>
          </w:tcPr>
          <w:p w:rsidR="001E4EFE" w:rsidRDefault="001E4EFE" w:rsidP="000B45C2">
            <w:pPr>
              <w:pStyle w:val="TableParagraph"/>
              <w:spacing w:before="31" w:line="135" w:lineRule="exact"/>
              <w:ind w:left="410"/>
              <w:rPr>
                <w:sz w:val="14"/>
              </w:rPr>
            </w:pPr>
            <w:r>
              <w:rPr>
                <w:sz w:val="14"/>
              </w:rPr>
              <w:t>Tingkat Pendidikan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323" w:type="dxa"/>
          </w:tcPr>
          <w:p w:rsidR="001E4EFE" w:rsidRDefault="001E4EFE" w:rsidP="000B45C2">
            <w:pPr>
              <w:pStyle w:val="TableParagraph"/>
              <w:spacing w:before="31" w:line="137" w:lineRule="exact"/>
              <w:ind w:left="358" w:right="360"/>
              <w:jc w:val="center"/>
              <w:rPr>
                <w:sz w:val="14"/>
              </w:rPr>
            </w:pPr>
            <w:r>
              <w:rPr>
                <w:sz w:val="14"/>
              </w:rPr>
              <w:t>Jumlah</w:t>
            </w:r>
          </w:p>
        </w:tc>
      </w:tr>
      <w:tr w:rsidR="001E4EFE" w:rsidTr="000B45C2">
        <w:trPr>
          <w:trHeight w:val="393"/>
        </w:trPr>
        <w:tc>
          <w:tcPr>
            <w:tcW w:w="365" w:type="dxa"/>
            <w:vMerge/>
            <w:tcBorders>
              <w:top w:val="nil"/>
              <w:bottom w:val="single" w:sz="4" w:space="0" w:color="000000"/>
            </w:tcBorders>
          </w:tcPr>
          <w:p w:rsidR="001E4EFE" w:rsidRDefault="001E4EFE" w:rsidP="000B45C2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spacing w:before="20"/>
              <w:ind w:left="453"/>
              <w:rPr>
                <w:i/>
                <w:sz w:val="14"/>
              </w:rPr>
            </w:pPr>
            <w:r>
              <w:rPr>
                <w:i/>
                <w:sz w:val="14"/>
              </w:rPr>
              <w:t>Education Level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spacing w:before="28"/>
              <w:ind w:left="186"/>
              <w:rPr>
                <w:sz w:val="14"/>
              </w:rPr>
            </w:pPr>
            <w:r>
              <w:rPr>
                <w:sz w:val="14"/>
              </w:rPr>
              <w:t>Negeri</w:t>
            </w:r>
          </w:p>
          <w:p w:rsidR="001E4EFE" w:rsidRDefault="001E4EFE" w:rsidP="000B45C2">
            <w:pPr>
              <w:pStyle w:val="TableParagraph"/>
              <w:spacing w:before="25" w:line="160" w:lineRule="exact"/>
              <w:ind w:left="179"/>
              <w:rPr>
                <w:i/>
                <w:sz w:val="14"/>
              </w:rPr>
            </w:pPr>
            <w:r>
              <w:rPr>
                <w:i/>
                <w:sz w:val="14"/>
              </w:rPr>
              <w:t>Public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spacing w:before="28"/>
              <w:ind w:left="435" w:right="421"/>
              <w:jc w:val="center"/>
              <w:rPr>
                <w:sz w:val="14"/>
              </w:rPr>
            </w:pPr>
            <w:r>
              <w:rPr>
                <w:spacing w:val="-3"/>
                <w:sz w:val="14"/>
              </w:rPr>
              <w:t>Swasta</w:t>
            </w:r>
          </w:p>
          <w:p w:rsidR="001E4EFE" w:rsidRDefault="001E4EFE" w:rsidP="000B45C2">
            <w:pPr>
              <w:pStyle w:val="TableParagraph"/>
              <w:spacing w:before="25" w:line="160" w:lineRule="exact"/>
              <w:ind w:left="435" w:right="45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Private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spacing w:before="18"/>
              <w:ind w:left="330" w:right="36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Total</w:t>
            </w:r>
          </w:p>
        </w:tc>
      </w:tr>
      <w:tr w:rsidR="001E4EFE" w:rsidTr="000B45C2">
        <w:trPr>
          <w:trHeight w:val="125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rPr>
                <w:sz w:val="6"/>
              </w:rPr>
            </w:pPr>
          </w:p>
        </w:tc>
        <w:tc>
          <w:tcPr>
            <w:tcW w:w="2431" w:type="dxa"/>
            <w:tcBorders>
              <w:top w:val="single" w:sz="4" w:space="0" w:color="000000"/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spacing w:line="105" w:lineRule="exact"/>
              <w:ind w:left="808" w:right="1466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spacing w:before="7" w:line="98" w:lineRule="exact"/>
              <w:ind w:left="303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spacing w:before="7" w:line="98" w:lineRule="exact"/>
              <w:ind w:left="435" w:right="424"/>
              <w:jc w:val="center"/>
              <w:rPr>
                <w:sz w:val="10"/>
              </w:rPr>
            </w:pPr>
            <w:r>
              <w:rPr>
                <w:sz w:val="10"/>
              </w:rPr>
              <w:t>(3)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spacing w:before="7" w:line="98" w:lineRule="exact"/>
              <w:ind w:left="354" w:right="360"/>
              <w:jc w:val="center"/>
              <w:rPr>
                <w:sz w:val="10"/>
              </w:rPr>
            </w:pPr>
            <w:r>
              <w:rPr>
                <w:sz w:val="10"/>
              </w:rPr>
              <w:t>(4)</w:t>
            </w:r>
          </w:p>
        </w:tc>
      </w:tr>
      <w:tr w:rsidR="001E4EFE" w:rsidTr="000B45C2">
        <w:trPr>
          <w:trHeight w:val="406"/>
        </w:trPr>
        <w:tc>
          <w:tcPr>
            <w:tcW w:w="365" w:type="dxa"/>
            <w:tcBorders>
              <w:top w:val="single" w:sz="4" w:space="0" w:color="000000"/>
            </w:tcBorders>
          </w:tcPr>
          <w:p w:rsidR="001E4EFE" w:rsidRDefault="001E4EFE" w:rsidP="000B45C2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1E4EFE" w:rsidRDefault="001E4EFE" w:rsidP="000B45C2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01.</w:t>
            </w:r>
          </w:p>
        </w:tc>
        <w:tc>
          <w:tcPr>
            <w:tcW w:w="2431" w:type="dxa"/>
            <w:tcBorders>
              <w:top w:val="single" w:sz="4" w:space="0" w:color="000000"/>
            </w:tcBorders>
          </w:tcPr>
          <w:p w:rsidR="001E4EFE" w:rsidRDefault="001E4EFE" w:rsidP="000B45C2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1E4EFE" w:rsidRDefault="001E4EFE" w:rsidP="000B45C2">
            <w:pPr>
              <w:pStyle w:val="TableParagraph"/>
              <w:ind w:left="51"/>
              <w:rPr>
                <w:sz w:val="14"/>
              </w:rPr>
            </w:pPr>
            <w:r>
              <w:rPr>
                <w:sz w:val="14"/>
              </w:rPr>
              <w:t>Raudathul Athfal</w:t>
            </w:r>
          </w:p>
        </w:tc>
        <w:tc>
          <w:tcPr>
            <w:tcW w:w="1001" w:type="dxa"/>
            <w:tcBorders>
              <w:top w:val="single" w:sz="4" w:space="0" w:color="000000"/>
            </w:tcBorders>
          </w:tcPr>
          <w:p w:rsidR="001E4EFE" w:rsidRDefault="001E4EFE" w:rsidP="000B45C2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1E4EFE" w:rsidRDefault="001E4EFE" w:rsidP="000B45C2">
            <w:pPr>
              <w:pStyle w:val="TableParagraph"/>
              <w:ind w:left="332"/>
              <w:rPr>
                <w:sz w:val="14"/>
              </w:rPr>
            </w:pPr>
            <w:r>
              <w:rPr>
                <w:w w:val="88"/>
                <w:sz w:val="1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</w:tcBorders>
          </w:tcPr>
          <w:p w:rsidR="001E4EFE" w:rsidRDefault="001E4EFE" w:rsidP="000B45C2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1E4EFE" w:rsidRDefault="001E4EFE" w:rsidP="000B45C2">
            <w:pPr>
              <w:pStyle w:val="TableParagraph"/>
              <w:ind w:right="26"/>
              <w:jc w:val="center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</w:tcBorders>
          </w:tcPr>
          <w:p w:rsidR="001E4EFE" w:rsidRDefault="001E4EFE" w:rsidP="000B45C2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1E4EFE" w:rsidRDefault="001E4EFE" w:rsidP="000B45C2">
            <w:pPr>
              <w:pStyle w:val="TableParagraph"/>
              <w:ind w:right="46"/>
              <w:jc w:val="center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</w:tr>
      <w:tr w:rsidR="001E4EFE" w:rsidTr="000B45C2">
        <w:trPr>
          <w:trHeight w:val="337"/>
        </w:trPr>
        <w:tc>
          <w:tcPr>
            <w:tcW w:w="365" w:type="dxa"/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431" w:type="dxa"/>
          </w:tcPr>
          <w:p w:rsidR="001E4EFE" w:rsidRDefault="001E4EFE" w:rsidP="000B45C2">
            <w:pPr>
              <w:pStyle w:val="TableParagraph"/>
              <w:spacing w:before="35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Raudathul Athfal</w:t>
            </w:r>
          </w:p>
        </w:tc>
        <w:tc>
          <w:tcPr>
            <w:tcW w:w="1001" w:type="dxa"/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343" w:type="dxa"/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323" w:type="dxa"/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</w:tr>
      <w:tr w:rsidR="001E4EFE" w:rsidTr="000B45C2">
        <w:trPr>
          <w:trHeight w:val="337"/>
        </w:trPr>
        <w:tc>
          <w:tcPr>
            <w:tcW w:w="365" w:type="dxa"/>
          </w:tcPr>
          <w:p w:rsidR="001E4EFE" w:rsidRDefault="001E4EFE" w:rsidP="000B45C2">
            <w:pPr>
              <w:pStyle w:val="TableParagraph"/>
              <w:spacing w:before="137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01.</w:t>
            </w:r>
          </w:p>
        </w:tc>
        <w:tc>
          <w:tcPr>
            <w:tcW w:w="2431" w:type="dxa"/>
          </w:tcPr>
          <w:p w:rsidR="001E4EFE" w:rsidRDefault="001E4EFE" w:rsidP="000B45C2">
            <w:pPr>
              <w:pStyle w:val="TableParagraph"/>
              <w:spacing w:before="137"/>
              <w:ind w:left="51"/>
              <w:rPr>
                <w:sz w:val="14"/>
              </w:rPr>
            </w:pPr>
            <w:r>
              <w:rPr>
                <w:sz w:val="14"/>
              </w:rPr>
              <w:t>Madrasah Ibtidaiyah</w:t>
            </w:r>
          </w:p>
        </w:tc>
        <w:tc>
          <w:tcPr>
            <w:tcW w:w="1001" w:type="dxa"/>
          </w:tcPr>
          <w:p w:rsidR="001E4EFE" w:rsidRDefault="001E4EFE" w:rsidP="000B45C2">
            <w:pPr>
              <w:pStyle w:val="TableParagraph"/>
              <w:spacing w:before="137"/>
              <w:ind w:left="30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1343" w:type="dxa"/>
          </w:tcPr>
          <w:p w:rsidR="001E4EFE" w:rsidRDefault="001E4EFE" w:rsidP="000B45C2">
            <w:pPr>
              <w:pStyle w:val="TableParagraph"/>
              <w:spacing w:before="137"/>
              <w:ind w:left="9"/>
              <w:jc w:val="center"/>
              <w:rPr>
                <w:sz w:val="14"/>
              </w:rPr>
            </w:pPr>
            <w:r>
              <w:rPr>
                <w:w w:val="88"/>
                <w:sz w:val="14"/>
              </w:rPr>
              <w:t>-</w:t>
            </w:r>
          </w:p>
        </w:tc>
        <w:tc>
          <w:tcPr>
            <w:tcW w:w="1323" w:type="dxa"/>
          </w:tcPr>
          <w:p w:rsidR="001E4EFE" w:rsidRDefault="001E4EFE" w:rsidP="000B45C2">
            <w:pPr>
              <w:pStyle w:val="TableParagraph"/>
              <w:spacing w:before="137"/>
              <w:ind w:right="46"/>
              <w:jc w:val="center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 w:rsidR="001E4EFE" w:rsidTr="000B45C2">
        <w:trPr>
          <w:trHeight w:val="337"/>
        </w:trPr>
        <w:tc>
          <w:tcPr>
            <w:tcW w:w="365" w:type="dxa"/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431" w:type="dxa"/>
          </w:tcPr>
          <w:p w:rsidR="001E4EFE" w:rsidRDefault="001E4EFE" w:rsidP="000B45C2">
            <w:pPr>
              <w:pStyle w:val="TableParagraph"/>
              <w:spacing w:before="35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Islamic Elementary School</w:t>
            </w:r>
          </w:p>
        </w:tc>
        <w:tc>
          <w:tcPr>
            <w:tcW w:w="1001" w:type="dxa"/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343" w:type="dxa"/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323" w:type="dxa"/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</w:tr>
      <w:tr w:rsidR="001E4EFE" w:rsidTr="000B45C2">
        <w:trPr>
          <w:trHeight w:val="337"/>
        </w:trPr>
        <w:tc>
          <w:tcPr>
            <w:tcW w:w="365" w:type="dxa"/>
          </w:tcPr>
          <w:p w:rsidR="001E4EFE" w:rsidRDefault="001E4EFE" w:rsidP="000B45C2">
            <w:pPr>
              <w:pStyle w:val="TableParagraph"/>
              <w:spacing w:before="137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02.</w:t>
            </w:r>
          </w:p>
        </w:tc>
        <w:tc>
          <w:tcPr>
            <w:tcW w:w="2431" w:type="dxa"/>
          </w:tcPr>
          <w:p w:rsidR="001E4EFE" w:rsidRDefault="001E4EFE" w:rsidP="000B45C2">
            <w:pPr>
              <w:pStyle w:val="TableParagraph"/>
              <w:spacing w:before="137"/>
              <w:ind w:left="51"/>
              <w:rPr>
                <w:sz w:val="14"/>
              </w:rPr>
            </w:pPr>
            <w:r>
              <w:rPr>
                <w:sz w:val="14"/>
              </w:rPr>
              <w:t>Madrasah Tsanawiyah</w:t>
            </w:r>
          </w:p>
        </w:tc>
        <w:tc>
          <w:tcPr>
            <w:tcW w:w="1001" w:type="dxa"/>
          </w:tcPr>
          <w:p w:rsidR="001E4EFE" w:rsidRDefault="001E4EFE" w:rsidP="000B45C2">
            <w:pPr>
              <w:pStyle w:val="TableParagraph"/>
              <w:spacing w:before="137"/>
              <w:ind w:left="332"/>
              <w:rPr>
                <w:sz w:val="14"/>
              </w:rPr>
            </w:pPr>
            <w:r>
              <w:rPr>
                <w:w w:val="88"/>
                <w:sz w:val="14"/>
              </w:rPr>
              <w:t>-</w:t>
            </w:r>
          </w:p>
        </w:tc>
        <w:tc>
          <w:tcPr>
            <w:tcW w:w="1343" w:type="dxa"/>
          </w:tcPr>
          <w:p w:rsidR="001E4EFE" w:rsidRDefault="001E4EFE" w:rsidP="000B45C2">
            <w:pPr>
              <w:pStyle w:val="TableParagraph"/>
              <w:spacing w:before="137"/>
              <w:ind w:right="26"/>
              <w:jc w:val="center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1323" w:type="dxa"/>
          </w:tcPr>
          <w:p w:rsidR="001E4EFE" w:rsidRDefault="001E4EFE" w:rsidP="000B45C2">
            <w:pPr>
              <w:pStyle w:val="TableParagraph"/>
              <w:spacing w:before="137"/>
              <w:ind w:right="46"/>
              <w:jc w:val="center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 w:rsidR="001E4EFE" w:rsidTr="000B45C2">
        <w:trPr>
          <w:trHeight w:val="337"/>
        </w:trPr>
        <w:tc>
          <w:tcPr>
            <w:tcW w:w="365" w:type="dxa"/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431" w:type="dxa"/>
          </w:tcPr>
          <w:p w:rsidR="001E4EFE" w:rsidRDefault="001E4EFE" w:rsidP="000B45C2">
            <w:pPr>
              <w:pStyle w:val="TableParagraph"/>
              <w:spacing w:before="36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Islamic Junior High School</w:t>
            </w:r>
          </w:p>
        </w:tc>
        <w:tc>
          <w:tcPr>
            <w:tcW w:w="1001" w:type="dxa"/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343" w:type="dxa"/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323" w:type="dxa"/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</w:tr>
      <w:tr w:rsidR="001E4EFE" w:rsidTr="000B45C2">
        <w:trPr>
          <w:trHeight w:val="337"/>
        </w:trPr>
        <w:tc>
          <w:tcPr>
            <w:tcW w:w="365" w:type="dxa"/>
          </w:tcPr>
          <w:p w:rsidR="001E4EFE" w:rsidRDefault="001E4EFE" w:rsidP="000B45C2">
            <w:pPr>
              <w:pStyle w:val="TableParagraph"/>
              <w:spacing w:before="137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03.</w:t>
            </w:r>
          </w:p>
        </w:tc>
        <w:tc>
          <w:tcPr>
            <w:tcW w:w="2431" w:type="dxa"/>
          </w:tcPr>
          <w:p w:rsidR="001E4EFE" w:rsidRDefault="001E4EFE" w:rsidP="000B45C2">
            <w:pPr>
              <w:pStyle w:val="TableParagraph"/>
              <w:spacing w:before="137"/>
              <w:ind w:left="51"/>
              <w:rPr>
                <w:sz w:val="14"/>
              </w:rPr>
            </w:pPr>
            <w:r>
              <w:rPr>
                <w:sz w:val="14"/>
              </w:rPr>
              <w:t>Madrasah Aliyah</w:t>
            </w:r>
          </w:p>
        </w:tc>
        <w:tc>
          <w:tcPr>
            <w:tcW w:w="1001" w:type="dxa"/>
          </w:tcPr>
          <w:p w:rsidR="001E4EFE" w:rsidRDefault="001E4EFE" w:rsidP="000B45C2">
            <w:pPr>
              <w:pStyle w:val="TableParagraph"/>
              <w:spacing w:before="137"/>
              <w:ind w:left="332"/>
              <w:rPr>
                <w:sz w:val="14"/>
              </w:rPr>
            </w:pPr>
            <w:r>
              <w:rPr>
                <w:w w:val="88"/>
                <w:sz w:val="14"/>
              </w:rPr>
              <w:t>-</w:t>
            </w:r>
          </w:p>
        </w:tc>
        <w:tc>
          <w:tcPr>
            <w:tcW w:w="1343" w:type="dxa"/>
          </w:tcPr>
          <w:p w:rsidR="001E4EFE" w:rsidRDefault="001E4EFE" w:rsidP="000B45C2">
            <w:pPr>
              <w:pStyle w:val="TableParagraph"/>
              <w:spacing w:before="137"/>
              <w:ind w:left="9"/>
              <w:jc w:val="center"/>
              <w:rPr>
                <w:sz w:val="14"/>
              </w:rPr>
            </w:pPr>
            <w:r>
              <w:rPr>
                <w:w w:val="88"/>
                <w:sz w:val="14"/>
              </w:rPr>
              <w:t>-</w:t>
            </w:r>
          </w:p>
        </w:tc>
        <w:tc>
          <w:tcPr>
            <w:tcW w:w="1323" w:type="dxa"/>
          </w:tcPr>
          <w:p w:rsidR="001E4EFE" w:rsidRDefault="001E4EFE" w:rsidP="000B45C2">
            <w:pPr>
              <w:pStyle w:val="TableParagraph"/>
              <w:spacing w:before="137"/>
              <w:ind w:right="8"/>
              <w:jc w:val="center"/>
              <w:rPr>
                <w:sz w:val="14"/>
              </w:rPr>
            </w:pPr>
            <w:r>
              <w:rPr>
                <w:w w:val="88"/>
                <w:sz w:val="14"/>
              </w:rPr>
              <w:t>-</w:t>
            </w:r>
          </w:p>
        </w:tc>
      </w:tr>
      <w:tr w:rsidR="001E4EFE" w:rsidTr="000B45C2">
        <w:trPr>
          <w:trHeight w:val="402"/>
        </w:trPr>
        <w:tc>
          <w:tcPr>
            <w:tcW w:w="365" w:type="dxa"/>
            <w:tcBorders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431" w:type="dxa"/>
            <w:tcBorders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spacing w:before="35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Islamic Senior High School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323" w:type="dxa"/>
            <w:tcBorders>
              <w:bottom w:val="single" w:sz="4" w:space="0" w:color="000000"/>
            </w:tcBorders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</w:tr>
      <w:tr w:rsidR="001E4EFE" w:rsidTr="000B45C2">
        <w:trPr>
          <w:trHeight w:val="435"/>
        </w:trPr>
        <w:tc>
          <w:tcPr>
            <w:tcW w:w="365" w:type="dxa"/>
            <w:tcBorders>
              <w:top w:val="single" w:sz="4" w:space="0" w:color="000000"/>
              <w:bottom w:val="double" w:sz="1" w:space="0" w:color="000000"/>
            </w:tcBorders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431" w:type="dxa"/>
            <w:tcBorders>
              <w:top w:val="single" w:sz="4" w:space="0" w:color="000000"/>
              <w:bottom w:val="double" w:sz="1" w:space="0" w:color="000000"/>
            </w:tcBorders>
          </w:tcPr>
          <w:p w:rsidR="001E4EFE" w:rsidRDefault="001E4EFE" w:rsidP="000B45C2">
            <w:pPr>
              <w:pStyle w:val="TableParagraph"/>
              <w:spacing w:before="138"/>
              <w:ind w:left="563"/>
              <w:rPr>
                <w:b/>
                <w:i/>
                <w:sz w:val="14"/>
              </w:rPr>
            </w:pPr>
            <w:r>
              <w:rPr>
                <w:b/>
                <w:sz w:val="14"/>
              </w:rPr>
              <w:t xml:space="preserve">Jumlah / </w:t>
            </w:r>
            <w:r>
              <w:rPr>
                <w:b/>
                <w:i/>
                <w:sz w:val="14"/>
              </w:rPr>
              <w:t>Total</w:t>
            </w:r>
          </w:p>
        </w:tc>
        <w:tc>
          <w:tcPr>
            <w:tcW w:w="1001" w:type="dxa"/>
            <w:tcBorders>
              <w:top w:val="single" w:sz="4" w:space="0" w:color="000000"/>
              <w:bottom w:val="double" w:sz="1" w:space="0" w:color="000000"/>
            </w:tcBorders>
          </w:tcPr>
          <w:p w:rsidR="001E4EFE" w:rsidRDefault="001E4EFE" w:rsidP="000B45C2">
            <w:pPr>
              <w:pStyle w:val="TableParagraph"/>
              <w:spacing w:before="8"/>
              <w:rPr>
                <w:i/>
                <w:sz w:val="12"/>
              </w:rPr>
            </w:pPr>
          </w:p>
          <w:p w:rsidR="001E4EFE" w:rsidRDefault="001E4EFE" w:rsidP="000B45C2">
            <w:pPr>
              <w:pStyle w:val="TableParagraph"/>
              <w:ind w:left="296"/>
              <w:rPr>
                <w:b/>
                <w:sz w:val="14"/>
              </w:rPr>
            </w:pPr>
            <w:r>
              <w:rPr>
                <w:b/>
                <w:w w:val="88"/>
                <w:sz w:val="1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bottom w:val="double" w:sz="1" w:space="0" w:color="000000"/>
            </w:tcBorders>
          </w:tcPr>
          <w:p w:rsidR="001E4EFE" w:rsidRDefault="001E4EFE" w:rsidP="000B45C2">
            <w:pPr>
              <w:pStyle w:val="TableParagraph"/>
              <w:spacing w:before="8"/>
              <w:rPr>
                <w:i/>
                <w:sz w:val="12"/>
              </w:rPr>
            </w:pPr>
          </w:p>
          <w:p w:rsidR="001E4EFE" w:rsidRDefault="001E4EFE" w:rsidP="000B45C2">
            <w:pPr>
              <w:pStyle w:val="TableParagraph"/>
              <w:ind w:right="41"/>
              <w:jc w:val="center"/>
              <w:rPr>
                <w:b/>
                <w:sz w:val="14"/>
              </w:rPr>
            </w:pPr>
            <w:r>
              <w:rPr>
                <w:b/>
                <w:w w:val="88"/>
                <w:sz w:val="14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bottom w:val="double" w:sz="1" w:space="0" w:color="000000"/>
            </w:tcBorders>
          </w:tcPr>
          <w:p w:rsidR="001E4EFE" w:rsidRDefault="001E4EFE" w:rsidP="000B45C2">
            <w:pPr>
              <w:pStyle w:val="TableParagraph"/>
              <w:spacing w:before="8"/>
              <w:rPr>
                <w:i/>
                <w:sz w:val="12"/>
              </w:rPr>
            </w:pPr>
          </w:p>
          <w:p w:rsidR="001E4EFE" w:rsidRDefault="001E4EFE" w:rsidP="000B45C2">
            <w:pPr>
              <w:pStyle w:val="TableParagraph"/>
              <w:ind w:right="61"/>
              <w:jc w:val="center"/>
              <w:rPr>
                <w:b/>
                <w:sz w:val="14"/>
              </w:rPr>
            </w:pPr>
            <w:r>
              <w:rPr>
                <w:b/>
                <w:w w:val="88"/>
                <w:sz w:val="14"/>
              </w:rPr>
              <w:t>4</w:t>
            </w:r>
          </w:p>
        </w:tc>
      </w:tr>
      <w:tr w:rsidR="001E4EFE" w:rsidTr="000B45C2">
        <w:trPr>
          <w:trHeight w:val="346"/>
        </w:trPr>
        <w:tc>
          <w:tcPr>
            <w:tcW w:w="365" w:type="dxa"/>
            <w:tcBorders>
              <w:top w:val="double" w:sz="1" w:space="0" w:color="000000"/>
            </w:tcBorders>
          </w:tcPr>
          <w:p w:rsidR="001E4EFE" w:rsidRDefault="001E4EFE" w:rsidP="000B45C2">
            <w:pPr>
              <w:pStyle w:val="TableParagraph"/>
              <w:rPr>
                <w:i/>
                <w:sz w:val="15"/>
              </w:rPr>
            </w:pPr>
          </w:p>
          <w:p w:rsidR="001E4EFE" w:rsidRDefault="001E4EFE" w:rsidP="000B45C2"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Sumber</w:t>
            </w:r>
          </w:p>
        </w:tc>
        <w:tc>
          <w:tcPr>
            <w:tcW w:w="2431" w:type="dxa"/>
            <w:tcBorders>
              <w:top w:val="double" w:sz="1" w:space="0" w:color="000000"/>
            </w:tcBorders>
          </w:tcPr>
          <w:p w:rsidR="001E4EFE" w:rsidRDefault="001E4EFE" w:rsidP="000B45C2">
            <w:pPr>
              <w:pStyle w:val="TableParagraph"/>
              <w:rPr>
                <w:i/>
                <w:sz w:val="15"/>
              </w:rPr>
            </w:pPr>
          </w:p>
          <w:p w:rsidR="001E4EFE" w:rsidRDefault="001E4EFE" w:rsidP="000B45C2">
            <w:pPr>
              <w:pStyle w:val="TableParagraph"/>
              <w:ind w:left="14"/>
              <w:rPr>
                <w:sz w:val="12"/>
              </w:rPr>
            </w:pPr>
            <w:r>
              <w:rPr>
                <w:w w:val="95"/>
                <w:sz w:val="12"/>
              </w:rPr>
              <w:t>: Kementerian Agama Kabupaten Padang Pariaman</w:t>
            </w:r>
          </w:p>
        </w:tc>
        <w:tc>
          <w:tcPr>
            <w:tcW w:w="1001" w:type="dxa"/>
            <w:tcBorders>
              <w:top w:val="double" w:sz="1" w:space="0" w:color="000000"/>
            </w:tcBorders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343" w:type="dxa"/>
            <w:tcBorders>
              <w:top w:val="double" w:sz="1" w:space="0" w:color="000000"/>
            </w:tcBorders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323" w:type="dxa"/>
            <w:tcBorders>
              <w:top w:val="double" w:sz="1" w:space="0" w:color="000000"/>
            </w:tcBorders>
          </w:tcPr>
          <w:p w:rsidR="001E4EFE" w:rsidRDefault="001E4EFE" w:rsidP="000B45C2">
            <w:pPr>
              <w:pStyle w:val="TableParagraph"/>
              <w:rPr>
                <w:sz w:val="12"/>
              </w:rPr>
            </w:pPr>
          </w:p>
        </w:tc>
      </w:tr>
    </w:tbl>
    <w:p w:rsidR="001E4EFE" w:rsidRDefault="001E4EFE" w:rsidP="001E4EFE">
      <w:pPr>
        <w:pStyle w:val="BodyText"/>
      </w:pPr>
    </w:p>
    <w:p w:rsidR="001E4EFE" w:rsidRPr="001E4EFE" w:rsidRDefault="001E4EFE" w:rsidP="001E4EFE">
      <w:pPr>
        <w:rPr>
          <w:caps/>
          <w:lang w:val="id-ID"/>
        </w:rPr>
      </w:pPr>
    </w:p>
    <w:sectPr w:rsidR="001E4EFE" w:rsidRPr="001E4EFE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C47" w:rsidRDefault="002F4C47" w:rsidP="00714FC2">
      <w:r>
        <w:separator/>
      </w:r>
    </w:p>
  </w:endnote>
  <w:endnote w:type="continuationSeparator" w:id="1">
    <w:p w:rsidR="002F4C47" w:rsidRDefault="002F4C47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C47" w:rsidRDefault="002F4C47" w:rsidP="00714FC2">
      <w:r>
        <w:separator/>
      </w:r>
    </w:p>
  </w:footnote>
  <w:footnote w:type="continuationSeparator" w:id="1">
    <w:p w:rsidR="002F4C47" w:rsidRDefault="002F4C47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E4EFE"/>
    <w:rsid w:val="00205E23"/>
    <w:rsid w:val="002458EB"/>
    <w:rsid w:val="002F4C47"/>
    <w:rsid w:val="00326DA7"/>
    <w:rsid w:val="003F0009"/>
    <w:rsid w:val="003F2136"/>
    <w:rsid w:val="00684EDC"/>
    <w:rsid w:val="00691994"/>
    <w:rsid w:val="006E6FB6"/>
    <w:rsid w:val="00714FC2"/>
    <w:rsid w:val="00745B00"/>
    <w:rsid w:val="00792FBC"/>
    <w:rsid w:val="00797E51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C04209"/>
    <w:rsid w:val="00E361A7"/>
    <w:rsid w:val="00E514CF"/>
    <w:rsid w:val="00E72C64"/>
    <w:rsid w:val="00ED1A66"/>
    <w:rsid w:val="00ED6F3B"/>
    <w:rsid w:val="00F457E0"/>
    <w:rsid w:val="00FA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2019-03-14T03:49:00Z</dcterms:created>
  <dcterms:modified xsi:type="dcterms:W3CDTF">2019-03-14T03:49:00Z</dcterms:modified>
</cp:coreProperties>
</file>